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A4" w:rsidRPr="00322DA4" w:rsidRDefault="00322DA4" w:rsidP="00322DA4">
      <w:pPr>
        <w:shd w:val="clear" w:color="auto" w:fill="353839"/>
        <w:spacing w:after="0" w:line="378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</w:pPr>
      <w:r>
        <w:rPr>
          <w:rFonts w:ascii="inherit" w:eastAsia="Times New Roman" w:hAnsi="inherit" w:cs="Helvetica"/>
          <w:noProof/>
          <w:color w:val="2ECC71"/>
          <w:sz w:val="27"/>
          <w:szCs w:val="27"/>
          <w:bdr w:val="none" w:sz="0" w:space="0" w:color="auto" w:frame="1"/>
          <w:lang w:eastAsia="id-ID"/>
        </w:rPr>
        <w:drawing>
          <wp:inline distT="0" distB="0" distL="0" distR="0">
            <wp:extent cx="4381500" cy="4381500"/>
            <wp:effectExtent l="0" t="0" r="0" b="0"/>
            <wp:docPr id="1" name="Picture 1" descr="https://avatars1.githubusercontent.com/u/5167332?v=3&amp;s=46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1.githubusercontent.com/u/5167332?v=3&amp;s=46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DA4" w:rsidRPr="00322DA4" w:rsidRDefault="00322DA4" w:rsidP="00322DA4">
      <w:pPr>
        <w:shd w:val="clear" w:color="auto" w:fill="353839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FFFFF"/>
          <w:spacing w:val="15"/>
          <w:kern w:val="36"/>
          <w:sz w:val="54"/>
          <w:szCs w:val="54"/>
          <w:lang w:eastAsia="id-ID"/>
        </w:rPr>
      </w:pPr>
      <w:hyperlink r:id="rId6" w:history="1">
        <w:r w:rsidRPr="00322DA4">
          <w:rPr>
            <w:rFonts w:ascii="inherit" w:eastAsia="Times New Roman" w:hAnsi="inherit" w:cs="Helvetica"/>
            <w:b/>
            <w:bCs/>
            <w:color w:val="0000FF"/>
            <w:spacing w:val="15"/>
            <w:kern w:val="36"/>
            <w:sz w:val="54"/>
            <w:u w:val="single"/>
            <w:lang w:eastAsia="id-ID"/>
          </w:rPr>
          <w:t>Manjaro Linux</w:t>
        </w:r>
      </w:hyperlink>
    </w:p>
    <w:p w:rsidR="00322DA4" w:rsidRPr="00322DA4" w:rsidRDefault="00322DA4" w:rsidP="00322DA4">
      <w:pPr>
        <w:shd w:val="clear" w:color="auto" w:fill="353839"/>
        <w:spacing w:after="0" w:line="378" w:lineRule="atLeast"/>
        <w:textAlignment w:val="baseline"/>
        <w:rPr>
          <w:rFonts w:ascii="inherit" w:eastAsia="Times New Roman" w:hAnsi="inherit" w:cs="Helvetica"/>
          <w:color w:val="CCCCCC"/>
          <w:sz w:val="24"/>
          <w:szCs w:val="24"/>
          <w:lang w:eastAsia="id-ID"/>
        </w:rPr>
      </w:pPr>
      <w:r w:rsidRPr="00322DA4">
        <w:rPr>
          <w:rFonts w:ascii="inherit" w:eastAsia="Times New Roman" w:hAnsi="inherit" w:cs="Helvetica"/>
          <w:color w:val="CCCCCC"/>
          <w:sz w:val="24"/>
          <w:szCs w:val="24"/>
          <w:lang w:eastAsia="id-ID"/>
        </w:rPr>
        <w:t>Enjoy the simplicity</w:t>
      </w:r>
    </w:p>
    <w:p w:rsidR="00322DA4" w:rsidRPr="00322DA4" w:rsidRDefault="00322DA4" w:rsidP="00322DA4">
      <w:pPr>
        <w:shd w:val="clear" w:color="auto" w:fill="353839"/>
        <w:spacing w:after="0" w:line="378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</w:pPr>
      <w:hyperlink r:id="rId7" w:history="1">
        <w:r w:rsidRPr="00322DA4">
          <w:rPr>
            <w:rFonts w:ascii="inherit" w:eastAsia="Times New Roman" w:hAnsi="inherit" w:cs="Helvetica"/>
            <w:color w:val="CCCCCC"/>
            <w:sz w:val="27"/>
            <w:u w:val="single"/>
            <w:lang w:eastAsia="id-ID"/>
          </w:rPr>
          <w:t>News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8" w:history="1">
        <w:r w:rsidRPr="00322DA4">
          <w:rPr>
            <w:rFonts w:ascii="inherit" w:eastAsia="Times New Roman" w:hAnsi="inherit" w:cs="Helvetica"/>
            <w:color w:val="CCCCCC"/>
            <w:sz w:val="27"/>
            <w:u w:val="single"/>
            <w:lang w:eastAsia="id-ID"/>
          </w:rPr>
          <w:t>Wiki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9" w:history="1">
        <w:r w:rsidRPr="00322DA4">
          <w:rPr>
            <w:rFonts w:ascii="inherit" w:eastAsia="Times New Roman" w:hAnsi="inherit" w:cs="Helvetica"/>
            <w:color w:val="CCCCCC"/>
            <w:sz w:val="27"/>
            <w:u w:val="single"/>
            <w:lang w:eastAsia="id-ID"/>
          </w:rPr>
          <w:t>Forum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10" w:history="1">
        <w:r w:rsidRPr="00322DA4">
          <w:rPr>
            <w:rFonts w:ascii="inherit" w:eastAsia="Times New Roman" w:hAnsi="inherit" w:cs="Helvetica"/>
            <w:color w:val="CCCCCC"/>
            <w:sz w:val="27"/>
            <w:u w:val="single"/>
            <w:lang w:eastAsia="id-ID"/>
          </w:rPr>
          <w:t>Download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11" w:history="1">
        <w:r w:rsidRPr="00322DA4">
          <w:rPr>
            <w:rFonts w:ascii="inherit" w:eastAsia="Times New Roman" w:hAnsi="inherit" w:cs="Helvetica"/>
            <w:color w:val="CCCCCC"/>
            <w:sz w:val="27"/>
            <w:u w:val="single"/>
            <w:lang w:eastAsia="id-ID"/>
          </w:rPr>
          <w:t>Mirrors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12" w:history="1">
        <w:r w:rsidRPr="00322DA4">
          <w:rPr>
            <w:rFonts w:ascii="inherit" w:eastAsia="Times New Roman" w:hAnsi="inherit" w:cs="Helvetica"/>
            <w:color w:val="CCCCCC"/>
            <w:sz w:val="27"/>
            <w:u w:val="single"/>
            <w:lang w:eastAsia="id-ID"/>
          </w:rPr>
          <w:t>Mailing-Lists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13" w:history="1">
        <w:r w:rsidRPr="00322DA4">
          <w:rPr>
            <w:rFonts w:ascii="inherit" w:eastAsia="Times New Roman" w:hAnsi="inherit" w:cs="Helvetica"/>
            <w:color w:val="CCCCCC"/>
            <w:sz w:val="27"/>
            <w:u w:val="single"/>
            <w:lang w:eastAsia="id-ID"/>
          </w:rPr>
          <w:t>Team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14" w:history="1">
        <w:r w:rsidRPr="00322DA4">
          <w:rPr>
            <w:rFonts w:ascii="inherit" w:eastAsia="Times New Roman" w:hAnsi="inherit" w:cs="Helvetica"/>
            <w:color w:val="CCCCCC"/>
            <w:sz w:val="27"/>
            <w:u w:val="single"/>
            <w:lang w:eastAsia="id-ID"/>
          </w:rPr>
          <w:t>About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15" w:history="1">
        <w:r w:rsidRPr="00322DA4">
          <w:rPr>
            <w:rFonts w:ascii="inherit" w:eastAsia="Times New Roman" w:hAnsi="inherit" w:cs="Helvetica"/>
            <w:color w:val="CCCCCC"/>
            <w:sz w:val="27"/>
            <w:u w:val="single"/>
            <w:lang w:eastAsia="id-ID"/>
          </w:rPr>
          <w:t>Archive</w:t>
        </w:r>
      </w:hyperlink>
    </w:p>
    <w:p w:rsidR="00322DA4" w:rsidRPr="00322DA4" w:rsidRDefault="00322DA4" w:rsidP="00322DA4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5"/>
          <w:szCs w:val="45"/>
          <w:lang w:eastAsia="id-ID"/>
        </w:rPr>
      </w:pPr>
      <w:hyperlink r:id="rId16" w:history="1">
        <w:r w:rsidRPr="00322DA4">
          <w:rPr>
            <w:rFonts w:ascii="inherit" w:eastAsia="Times New Roman" w:hAnsi="inherit" w:cs="Helvetica"/>
            <w:b/>
            <w:bCs/>
            <w:color w:val="0000FF"/>
            <w:kern w:val="36"/>
            <w:sz w:val="45"/>
            <w:u w:val="single"/>
            <w:lang w:eastAsia="id-ID"/>
          </w:rPr>
          <w:t>Manjaro Update 2015-09-20 (stable)</w:t>
        </w:r>
      </w:hyperlink>
    </w:p>
    <w:p w:rsidR="00322DA4" w:rsidRPr="00322DA4" w:rsidRDefault="00322DA4" w:rsidP="00322DA4">
      <w:pPr>
        <w:spacing w:before="225" w:after="225" w:line="378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</w:pP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I’m happy to announce another review cycle for Manjaro 15.09.</w:t>
      </w:r>
    </w:p>
    <w:p w:rsidR="00322DA4" w:rsidRPr="00322DA4" w:rsidRDefault="00322DA4" w:rsidP="00322DA4">
      <w:pPr>
        <w:spacing w:after="0" w:line="378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</w:pP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It is time for our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third release candidate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of Manjaro 15.09. Only small adjustments were made. Most of our kernels got updated: 3.10.88, 3.12.48, 3.14.52, 4.1.7. We also added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kernel 4.3-rc1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for early testing. However not all extramodules built for that kernel series yet. Octopi 0.7.2 got some needed fixes...</w:t>
      </w:r>
    </w:p>
    <w:p w:rsidR="00322DA4" w:rsidRPr="00322DA4" w:rsidRDefault="00322DA4" w:rsidP="00322DA4">
      <w:pPr>
        <w:spacing w:after="0" w:line="378" w:lineRule="atLeast"/>
        <w:textAlignment w:val="baseline"/>
        <w:rPr>
          <w:rFonts w:ascii="inherit" w:eastAsia="Times New Roman" w:hAnsi="inherit" w:cs="Helvetica"/>
          <w:i/>
          <w:iCs/>
          <w:color w:val="666666"/>
          <w:sz w:val="27"/>
          <w:szCs w:val="27"/>
          <w:lang w:eastAsia="id-ID"/>
        </w:rPr>
      </w:pPr>
      <w:r w:rsidRPr="00322DA4">
        <w:rPr>
          <w:rFonts w:ascii="inherit" w:eastAsia="Times New Roman" w:hAnsi="inherit" w:cs="Helvetica"/>
          <w:i/>
          <w:iCs/>
          <w:color w:val="666666"/>
          <w:sz w:val="27"/>
          <w:szCs w:val="27"/>
          <w:lang w:eastAsia="id-ID"/>
        </w:rPr>
        <w:t>Written on September 20, 2015</w:t>
      </w:r>
    </w:p>
    <w:p w:rsidR="00322DA4" w:rsidRPr="00322DA4" w:rsidRDefault="00322DA4" w:rsidP="00322DA4">
      <w:pPr>
        <w:spacing w:after="0" w:line="378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</w:pPr>
      <w:hyperlink r:id="rId17" w:history="1">
        <w:r w:rsidRPr="00322DA4">
          <w:rPr>
            <w:rFonts w:ascii="inherit" w:eastAsia="Times New Roman" w:hAnsi="inherit" w:cs="Helvetica"/>
            <w:caps/>
            <w:color w:val="2ECC71"/>
            <w:sz w:val="23"/>
            <w:u w:val="single"/>
            <w:lang w:eastAsia="id-ID"/>
          </w:rPr>
          <w:t>READ MORE</w:t>
        </w:r>
      </w:hyperlink>
    </w:p>
    <w:p w:rsidR="00322DA4" w:rsidRPr="00322DA4" w:rsidRDefault="00322DA4" w:rsidP="00322DA4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5"/>
          <w:szCs w:val="45"/>
          <w:lang w:eastAsia="id-ID"/>
        </w:rPr>
      </w:pPr>
      <w:hyperlink r:id="rId18" w:history="1">
        <w:r w:rsidRPr="00322DA4">
          <w:rPr>
            <w:rFonts w:ascii="inherit" w:eastAsia="Times New Roman" w:hAnsi="inherit" w:cs="Helvetica"/>
            <w:b/>
            <w:bCs/>
            <w:color w:val="0000FF"/>
            <w:kern w:val="36"/>
            <w:sz w:val="45"/>
            <w:u w:val="single"/>
            <w:lang w:eastAsia="id-ID"/>
          </w:rPr>
          <w:t>Manjaro Update 2015-09-14 (stable)</w:t>
        </w:r>
      </w:hyperlink>
    </w:p>
    <w:p w:rsidR="00322DA4" w:rsidRPr="00322DA4" w:rsidRDefault="00322DA4" w:rsidP="00322DA4">
      <w:pPr>
        <w:spacing w:before="225" w:after="225" w:line="378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</w:pP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I’m happy to announce another review cycle for Manjaro 15.09.</w:t>
      </w:r>
    </w:p>
    <w:p w:rsidR="00322DA4" w:rsidRPr="00322DA4" w:rsidRDefault="00322DA4" w:rsidP="00322DA4">
      <w:pPr>
        <w:spacing w:after="0" w:line="378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</w:pP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lastRenderedPageBreak/>
        <w:t>It is time for our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second release candidate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of Manjaro 15.09. Only small adjustments were made. We fixed for example our 4.1 kernel series by backporting overlayfs from 4.2 and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Plasma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got updated to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5.4.1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.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Linux316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got updated to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3.16.7.17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such as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mesa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to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10.6.7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and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spl/zfs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to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0.6.5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. Small...</w:t>
      </w:r>
    </w:p>
    <w:p w:rsidR="00322DA4" w:rsidRPr="00322DA4" w:rsidRDefault="00322DA4" w:rsidP="00322DA4">
      <w:pPr>
        <w:spacing w:after="0" w:line="378" w:lineRule="atLeast"/>
        <w:textAlignment w:val="baseline"/>
        <w:rPr>
          <w:rFonts w:ascii="inherit" w:eastAsia="Times New Roman" w:hAnsi="inherit" w:cs="Helvetica"/>
          <w:i/>
          <w:iCs/>
          <w:color w:val="666666"/>
          <w:sz w:val="27"/>
          <w:szCs w:val="27"/>
          <w:lang w:eastAsia="id-ID"/>
        </w:rPr>
      </w:pPr>
      <w:r w:rsidRPr="00322DA4">
        <w:rPr>
          <w:rFonts w:ascii="inherit" w:eastAsia="Times New Roman" w:hAnsi="inherit" w:cs="Helvetica"/>
          <w:i/>
          <w:iCs/>
          <w:color w:val="666666"/>
          <w:sz w:val="27"/>
          <w:szCs w:val="27"/>
          <w:lang w:eastAsia="id-ID"/>
        </w:rPr>
        <w:t>Written on September 14, 2015</w:t>
      </w:r>
    </w:p>
    <w:p w:rsidR="00322DA4" w:rsidRPr="00322DA4" w:rsidRDefault="00322DA4" w:rsidP="00322DA4">
      <w:pPr>
        <w:spacing w:after="0" w:line="378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</w:pPr>
      <w:hyperlink r:id="rId19" w:history="1">
        <w:r w:rsidRPr="00322DA4">
          <w:rPr>
            <w:rFonts w:ascii="inherit" w:eastAsia="Times New Roman" w:hAnsi="inherit" w:cs="Helvetica"/>
            <w:caps/>
            <w:color w:val="2ECC71"/>
            <w:sz w:val="23"/>
            <w:u w:val="single"/>
            <w:lang w:eastAsia="id-ID"/>
          </w:rPr>
          <w:t>READ MORE</w:t>
        </w:r>
      </w:hyperlink>
    </w:p>
    <w:p w:rsidR="00322DA4" w:rsidRPr="00322DA4" w:rsidRDefault="00322DA4" w:rsidP="00322DA4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5"/>
          <w:szCs w:val="45"/>
          <w:lang w:eastAsia="id-ID"/>
        </w:rPr>
      </w:pPr>
      <w:hyperlink r:id="rId20" w:history="1">
        <w:r w:rsidRPr="00322DA4">
          <w:rPr>
            <w:rFonts w:ascii="inherit" w:eastAsia="Times New Roman" w:hAnsi="inherit" w:cs="Helvetica"/>
            <w:b/>
            <w:bCs/>
            <w:color w:val="0000FF"/>
            <w:kern w:val="36"/>
            <w:sz w:val="45"/>
            <w:u w:val="single"/>
            <w:lang w:eastAsia="id-ID"/>
          </w:rPr>
          <w:t>Manjaro-Mate 15.09 released</w:t>
        </w:r>
      </w:hyperlink>
    </w:p>
    <w:p w:rsidR="00322DA4" w:rsidRPr="00322DA4" w:rsidRDefault="00322DA4" w:rsidP="00322DA4">
      <w:pPr>
        <w:spacing w:before="225" w:after="225" w:line="378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</w:pPr>
      <w:r>
        <w:rPr>
          <w:rFonts w:ascii="inherit" w:eastAsia="Times New Roman" w:hAnsi="inherit" w:cs="Helvetica"/>
          <w:noProof/>
          <w:color w:val="333333"/>
          <w:sz w:val="27"/>
          <w:szCs w:val="27"/>
          <w:lang w:eastAsia="id-ID"/>
        </w:rPr>
        <w:drawing>
          <wp:inline distT="0" distB="0" distL="0" distR="0">
            <wp:extent cx="5810250" cy="3390900"/>
            <wp:effectExtent l="19050" t="0" r="0" b="0"/>
            <wp:docPr id="2" name="Picture 2" descr="https://manjaro.github.io/images/manjaro-mate-15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njaro.github.io/images/manjaro-mate-15.0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DA4" w:rsidRPr="00322DA4" w:rsidRDefault="00322DA4" w:rsidP="00322DA4">
      <w:pPr>
        <w:spacing w:before="225" w:after="225" w:line="378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</w:pP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The Manjaro Community is proud to present our new Mate Edition. Manjaro-Mate aims to be light, fast and resource friendly, yet at the same time complete and ready to use for all typical everyday office- and multimedia-needs. The applications are easily accessible from the traditional Gnome 2 menu. This edition features the current Mate 1.10 as well...</w:t>
      </w:r>
    </w:p>
    <w:p w:rsidR="00322DA4" w:rsidRPr="00322DA4" w:rsidRDefault="00322DA4" w:rsidP="00322DA4">
      <w:pPr>
        <w:spacing w:after="0" w:line="378" w:lineRule="atLeast"/>
        <w:textAlignment w:val="baseline"/>
        <w:rPr>
          <w:rFonts w:ascii="inherit" w:eastAsia="Times New Roman" w:hAnsi="inherit" w:cs="Helvetica"/>
          <w:i/>
          <w:iCs/>
          <w:color w:val="666666"/>
          <w:sz w:val="27"/>
          <w:szCs w:val="27"/>
          <w:lang w:eastAsia="id-ID"/>
        </w:rPr>
      </w:pPr>
      <w:r w:rsidRPr="00322DA4">
        <w:rPr>
          <w:rFonts w:ascii="inherit" w:eastAsia="Times New Roman" w:hAnsi="inherit" w:cs="Helvetica"/>
          <w:i/>
          <w:iCs/>
          <w:color w:val="666666"/>
          <w:sz w:val="27"/>
          <w:szCs w:val="27"/>
          <w:lang w:eastAsia="id-ID"/>
        </w:rPr>
        <w:t>Written on September 12, 2015</w:t>
      </w:r>
    </w:p>
    <w:p w:rsidR="00322DA4" w:rsidRPr="00322DA4" w:rsidRDefault="00322DA4" w:rsidP="00322DA4">
      <w:pPr>
        <w:spacing w:after="0" w:line="378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</w:pPr>
      <w:hyperlink r:id="rId22" w:history="1">
        <w:r w:rsidRPr="00322DA4">
          <w:rPr>
            <w:rFonts w:ascii="inherit" w:eastAsia="Times New Roman" w:hAnsi="inherit" w:cs="Helvetica"/>
            <w:caps/>
            <w:color w:val="2ECC71"/>
            <w:sz w:val="23"/>
            <w:u w:val="single"/>
            <w:lang w:eastAsia="id-ID"/>
          </w:rPr>
          <w:t>READ MORE</w:t>
        </w:r>
      </w:hyperlink>
    </w:p>
    <w:p w:rsidR="00322DA4" w:rsidRPr="00322DA4" w:rsidRDefault="00322DA4" w:rsidP="00322DA4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5"/>
          <w:szCs w:val="45"/>
          <w:lang w:eastAsia="id-ID"/>
        </w:rPr>
      </w:pPr>
      <w:hyperlink r:id="rId23" w:history="1">
        <w:r w:rsidRPr="00322DA4">
          <w:rPr>
            <w:rFonts w:ascii="inherit" w:eastAsia="Times New Roman" w:hAnsi="inherit" w:cs="Helvetica"/>
            <w:b/>
            <w:bCs/>
            <w:color w:val="0000FF"/>
            <w:kern w:val="36"/>
            <w:sz w:val="45"/>
            <w:u w:val="single"/>
            <w:lang w:eastAsia="id-ID"/>
          </w:rPr>
          <w:t>Manjaro Update 2015-09-07 (stable)</w:t>
        </w:r>
      </w:hyperlink>
    </w:p>
    <w:p w:rsidR="00322DA4" w:rsidRPr="00322DA4" w:rsidRDefault="00322DA4" w:rsidP="00322DA4">
      <w:pPr>
        <w:spacing w:after="0" w:line="378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</w:pP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I’m happy to announce the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first release candidate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for Manjaro 15.09.</w:t>
      </w:r>
    </w:p>
    <w:p w:rsidR="00322DA4" w:rsidRPr="00322DA4" w:rsidRDefault="00322DA4" w:rsidP="00322DA4">
      <w:pPr>
        <w:spacing w:after="0" w:line="378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</w:pP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It is time to release another stable release. Therefor we started to work on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Manjaro 15.09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. We will use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kernel 4.1 LTS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for this release and ship Calamares as an alternative graphical installer.</w:t>
      </w:r>
    </w:p>
    <w:p w:rsidR="00322DA4" w:rsidRPr="00322DA4" w:rsidRDefault="00322DA4" w:rsidP="00322DA4">
      <w:pPr>
        <w:spacing w:after="0" w:line="378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</w:pP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lastRenderedPageBreak/>
        <w:t>With this update we pushed out a new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Mate 1.10.2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,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Linux 3.13.11.26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,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3.18.21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,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3.19.8.6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,</w:t>
      </w:r>
      <w:r w:rsidRPr="00322DA4">
        <w:rPr>
          <w:rFonts w:ascii="inherit" w:eastAsia="Times New Roman" w:hAnsi="inherit" w:cs="Helvetica"/>
          <w:b/>
          <w:bCs/>
          <w:color w:val="333333"/>
          <w:sz w:val="27"/>
          <w:lang w:eastAsia="id-ID"/>
        </w:rPr>
        <w:t>4.1.6-3</w:t>
      </w: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,...</w:t>
      </w:r>
    </w:p>
    <w:p w:rsidR="00322DA4" w:rsidRPr="00322DA4" w:rsidRDefault="00322DA4" w:rsidP="00322DA4">
      <w:pPr>
        <w:spacing w:after="0" w:line="378" w:lineRule="atLeast"/>
        <w:textAlignment w:val="baseline"/>
        <w:rPr>
          <w:rFonts w:ascii="inherit" w:eastAsia="Times New Roman" w:hAnsi="inherit" w:cs="Helvetica"/>
          <w:i/>
          <w:iCs/>
          <w:color w:val="666666"/>
          <w:sz w:val="27"/>
          <w:szCs w:val="27"/>
          <w:lang w:eastAsia="id-ID"/>
        </w:rPr>
      </w:pPr>
      <w:r w:rsidRPr="00322DA4">
        <w:rPr>
          <w:rFonts w:ascii="inherit" w:eastAsia="Times New Roman" w:hAnsi="inherit" w:cs="Helvetica"/>
          <w:i/>
          <w:iCs/>
          <w:color w:val="666666"/>
          <w:sz w:val="27"/>
          <w:szCs w:val="27"/>
          <w:lang w:eastAsia="id-ID"/>
        </w:rPr>
        <w:t>Written on September 7, 2015</w:t>
      </w:r>
    </w:p>
    <w:p w:rsidR="00322DA4" w:rsidRPr="00322DA4" w:rsidRDefault="00322DA4" w:rsidP="00322DA4">
      <w:pPr>
        <w:spacing w:after="0" w:line="378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</w:pPr>
      <w:hyperlink r:id="rId24" w:history="1">
        <w:r w:rsidRPr="00322DA4">
          <w:rPr>
            <w:rFonts w:ascii="inherit" w:eastAsia="Times New Roman" w:hAnsi="inherit" w:cs="Helvetica"/>
            <w:caps/>
            <w:color w:val="2ECC71"/>
            <w:sz w:val="23"/>
            <w:u w:val="single"/>
            <w:lang w:eastAsia="id-ID"/>
          </w:rPr>
          <w:t>READ MORE</w:t>
        </w:r>
      </w:hyperlink>
    </w:p>
    <w:p w:rsidR="00322DA4" w:rsidRPr="00322DA4" w:rsidRDefault="00322DA4" w:rsidP="00322DA4">
      <w:pPr>
        <w:spacing w:after="0" w:line="378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</w:pPr>
      <w:r w:rsidRPr="00322DA4">
        <w:rPr>
          <w:rFonts w:ascii="inherit" w:eastAsia="Times New Roman" w:hAnsi="inherit" w:cs="Helvetica"/>
          <w:color w:val="333333"/>
          <w:sz w:val="27"/>
          <w:szCs w:val="27"/>
          <w:bdr w:val="none" w:sz="0" w:space="0" w:color="auto" w:frame="1"/>
          <w:lang w:eastAsia="id-ID"/>
        </w:rPr>
        <w:t>« Prev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 w:rsidRPr="00322DA4">
        <w:rPr>
          <w:rFonts w:ascii="inherit" w:eastAsia="Times New Roman" w:hAnsi="inherit" w:cs="Helvetica"/>
          <w:i/>
          <w:iCs/>
          <w:color w:val="333333"/>
          <w:sz w:val="27"/>
          <w:lang w:eastAsia="id-ID"/>
        </w:rPr>
        <w:t>1</w:t>
      </w: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25" w:history="1">
        <w:r w:rsidRPr="00322DA4">
          <w:rPr>
            <w:rFonts w:ascii="inherit" w:eastAsia="Times New Roman" w:hAnsi="inherit" w:cs="Helvetica"/>
            <w:color w:val="2ECC71"/>
            <w:sz w:val="27"/>
            <w:u w:val="single"/>
            <w:lang w:eastAsia="id-ID"/>
          </w:rPr>
          <w:t>2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26" w:history="1">
        <w:r w:rsidRPr="00322DA4">
          <w:rPr>
            <w:rFonts w:ascii="inherit" w:eastAsia="Times New Roman" w:hAnsi="inherit" w:cs="Helvetica"/>
            <w:color w:val="2ECC71"/>
            <w:sz w:val="27"/>
            <w:u w:val="single"/>
            <w:lang w:eastAsia="id-ID"/>
          </w:rPr>
          <w:t>3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27" w:history="1">
        <w:r w:rsidRPr="00322DA4">
          <w:rPr>
            <w:rFonts w:ascii="inherit" w:eastAsia="Times New Roman" w:hAnsi="inherit" w:cs="Helvetica"/>
            <w:color w:val="2ECC71"/>
            <w:sz w:val="27"/>
            <w:u w:val="single"/>
            <w:lang w:eastAsia="id-ID"/>
          </w:rPr>
          <w:t>4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28" w:history="1">
        <w:r w:rsidRPr="00322DA4">
          <w:rPr>
            <w:rFonts w:ascii="inherit" w:eastAsia="Times New Roman" w:hAnsi="inherit" w:cs="Helvetica"/>
            <w:color w:val="2ECC71"/>
            <w:sz w:val="27"/>
            <w:u w:val="single"/>
            <w:lang w:eastAsia="id-ID"/>
          </w:rPr>
          <w:t>5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29" w:history="1">
        <w:r w:rsidRPr="00322DA4">
          <w:rPr>
            <w:rFonts w:ascii="inherit" w:eastAsia="Times New Roman" w:hAnsi="inherit" w:cs="Helvetica"/>
            <w:color w:val="2ECC71"/>
            <w:sz w:val="27"/>
            <w:u w:val="single"/>
            <w:lang w:eastAsia="id-ID"/>
          </w:rPr>
          <w:t>6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30" w:history="1">
        <w:r w:rsidRPr="00322DA4">
          <w:rPr>
            <w:rFonts w:ascii="inherit" w:eastAsia="Times New Roman" w:hAnsi="inherit" w:cs="Helvetica"/>
            <w:color w:val="2ECC71"/>
            <w:sz w:val="27"/>
            <w:u w:val="single"/>
            <w:lang w:eastAsia="id-ID"/>
          </w:rPr>
          <w:t>7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31" w:history="1">
        <w:r w:rsidRPr="00322DA4">
          <w:rPr>
            <w:rFonts w:ascii="inherit" w:eastAsia="Times New Roman" w:hAnsi="inherit" w:cs="Helvetica"/>
            <w:color w:val="2ECC71"/>
            <w:sz w:val="27"/>
            <w:u w:val="single"/>
            <w:lang w:eastAsia="id-ID"/>
          </w:rPr>
          <w:t>8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32" w:history="1">
        <w:r w:rsidRPr="00322DA4">
          <w:rPr>
            <w:rFonts w:ascii="inherit" w:eastAsia="Times New Roman" w:hAnsi="inherit" w:cs="Helvetica"/>
            <w:color w:val="2ECC71"/>
            <w:sz w:val="27"/>
            <w:u w:val="single"/>
            <w:lang w:eastAsia="id-ID"/>
          </w:rPr>
          <w:t>9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33" w:history="1">
        <w:r w:rsidRPr="00322DA4">
          <w:rPr>
            <w:rFonts w:ascii="inherit" w:eastAsia="Times New Roman" w:hAnsi="inherit" w:cs="Helvetica"/>
            <w:color w:val="2ECC71"/>
            <w:sz w:val="27"/>
            <w:u w:val="single"/>
            <w:lang w:eastAsia="id-ID"/>
          </w:rPr>
          <w:t>10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34" w:history="1">
        <w:r w:rsidRPr="00322DA4">
          <w:rPr>
            <w:rFonts w:ascii="inherit" w:eastAsia="Times New Roman" w:hAnsi="inherit" w:cs="Helvetica"/>
            <w:color w:val="2ECC71"/>
            <w:sz w:val="27"/>
            <w:u w:val="single"/>
            <w:lang w:eastAsia="id-ID"/>
          </w:rPr>
          <w:t>11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35" w:history="1">
        <w:r w:rsidRPr="00322DA4">
          <w:rPr>
            <w:rFonts w:ascii="inherit" w:eastAsia="Times New Roman" w:hAnsi="inherit" w:cs="Helvetica"/>
            <w:color w:val="2ECC71"/>
            <w:sz w:val="27"/>
            <w:u w:val="single"/>
            <w:lang w:eastAsia="id-ID"/>
          </w:rPr>
          <w:t>12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36" w:history="1">
        <w:r w:rsidRPr="00322DA4">
          <w:rPr>
            <w:rFonts w:ascii="inherit" w:eastAsia="Times New Roman" w:hAnsi="inherit" w:cs="Helvetica"/>
            <w:color w:val="2ECC71"/>
            <w:sz w:val="27"/>
            <w:u w:val="single"/>
            <w:lang w:eastAsia="id-ID"/>
          </w:rPr>
          <w:t>13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37" w:history="1">
        <w:r w:rsidRPr="00322DA4">
          <w:rPr>
            <w:rFonts w:ascii="inherit" w:eastAsia="Times New Roman" w:hAnsi="inherit" w:cs="Helvetica"/>
            <w:color w:val="2ECC71"/>
            <w:sz w:val="27"/>
            <w:u w:val="single"/>
            <w:lang w:eastAsia="id-ID"/>
          </w:rPr>
          <w:t>14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38" w:history="1">
        <w:r w:rsidRPr="00322DA4">
          <w:rPr>
            <w:rFonts w:ascii="inherit" w:eastAsia="Times New Roman" w:hAnsi="inherit" w:cs="Helvetica"/>
            <w:color w:val="2ECC71"/>
            <w:sz w:val="27"/>
            <w:u w:val="single"/>
            <w:lang w:eastAsia="id-ID"/>
          </w:rPr>
          <w:t>15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39" w:history="1">
        <w:r w:rsidRPr="00322DA4">
          <w:rPr>
            <w:rFonts w:ascii="inherit" w:eastAsia="Times New Roman" w:hAnsi="inherit" w:cs="Helvetica"/>
            <w:color w:val="2ECC71"/>
            <w:sz w:val="27"/>
            <w:u w:val="single"/>
            <w:lang w:eastAsia="id-ID"/>
          </w:rPr>
          <w:t>16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40" w:history="1">
        <w:r w:rsidRPr="00322DA4">
          <w:rPr>
            <w:rFonts w:ascii="inherit" w:eastAsia="Times New Roman" w:hAnsi="inherit" w:cs="Helvetica"/>
            <w:color w:val="2ECC71"/>
            <w:sz w:val="27"/>
            <w:u w:val="single"/>
            <w:lang w:eastAsia="id-ID"/>
          </w:rPr>
          <w:t>17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41" w:history="1">
        <w:r w:rsidRPr="00322DA4">
          <w:rPr>
            <w:rFonts w:ascii="inherit" w:eastAsia="Times New Roman" w:hAnsi="inherit" w:cs="Helvetica"/>
            <w:color w:val="2ECC71"/>
            <w:sz w:val="27"/>
            <w:u w:val="single"/>
            <w:lang w:eastAsia="id-ID"/>
          </w:rPr>
          <w:t>18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42" w:history="1">
        <w:r w:rsidRPr="00322DA4">
          <w:rPr>
            <w:rFonts w:ascii="inherit" w:eastAsia="Times New Roman" w:hAnsi="inherit" w:cs="Helvetica"/>
            <w:color w:val="2ECC71"/>
            <w:sz w:val="27"/>
            <w:u w:val="single"/>
            <w:lang w:eastAsia="id-ID"/>
          </w:rPr>
          <w:t>Next »</w:t>
        </w:r>
      </w:hyperlink>
    </w:p>
    <w:p w:rsidR="00322DA4" w:rsidRPr="00322DA4" w:rsidRDefault="00322DA4" w:rsidP="00322DA4">
      <w:pPr>
        <w:shd w:val="clear" w:color="auto" w:fill="353839"/>
        <w:spacing w:after="0" w:line="378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</w:pPr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hyperlink r:id="rId43" w:history="1">
        <w:r w:rsidRPr="00322DA4">
          <w:rPr>
            <w:rFonts w:ascii="inherit" w:eastAsia="Times New Roman" w:hAnsi="inherit" w:cs="Helvetica"/>
            <w:color w:val="CCCCCC"/>
            <w:spacing w:val="15"/>
            <w:sz w:val="27"/>
            <w:lang w:eastAsia="id-ID"/>
          </w:rPr>
          <w:t> </w:t>
        </w:r>
      </w:hyperlink>
      <w:r w:rsidRPr="00322DA4">
        <w:rPr>
          <w:rFonts w:ascii="inherit" w:eastAsia="Times New Roman" w:hAnsi="inherit" w:cs="Helvetica"/>
          <w:color w:val="333333"/>
          <w:sz w:val="27"/>
          <w:lang w:eastAsia="id-ID"/>
        </w:rPr>
        <w:t> </w:t>
      </w:r>
      <w:r>
        <w:rPr>
          <w:rFonts w:ascii="inherit" w:eastAsia="Times New Roman" w:hAnsi="inherit" w:cs="Helvetica"/>
          <w:noProof/>
          <w:color w:val="CCCCCC"/>
          <w:spacing w:val="15"/>
          <w:sz w:val="27"/>
          <w:szCs w:val="27"/>
          <w:bdr w:val="none" w:sz="0" w:space="0" w:color="auto" w:frame="1"/>
          <w:lang w:eastAsia="id-ID"/>
        </w:rPr>
        <w:drawing>
          <wp:inline distT="0" distB="0" distL="0" distR="0">
            <wp:extent cx="381000" cy="361950"/>
            <wp:effectExtent l="19050" t="0" r="0" b="0"/>
            <wp:docPr id="3" name="Picture 3" descr="https://manjaro.github.io/images/paypal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njaro.github.io/images/paypal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DA4" w:rsidRPr="00322DA4" w:rsidRDefault="00322DA4" w:rsidP="00322DA4">
      <w:pPr>
        <w:shd w:val="clear" w:color="auto" w:fill="353839"/>
        <w:spacing w:before="225" w:after="225" w:line="378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</w:pPr>
      <w:r w:rsidRPr="00322DA4">
        <w:rPr>
          <w:rFonts w:ascii="inherit" w:eastAsia="Times New Roman" w:hAnsi="inherit" w:cs="Helvetica"/>
          <w:color w:val="333333"/>
          <w:sz w:val="27"/>
          <w:szCs w:val="27"/>
          <w:lang w:eastAsia="id-ID"/>
        </w:rPr>
        <w:t>All trademarks and registered trademarks are the property of their respective owners.</w:t>
      </w:r>
    </w:p>
    <w:p w:rsidR="00BA265A" w:rsidRDefault="00BA265A"/>
    <w:sectPr w:rsidR="00BA265A" w:rsidSect="00BA2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DA4"/>
    <w:rsid w:val="00322DA4"/>
    <w:rsid w:val="00BA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5A"/>
  </w:style>
  <w:style w:type="paragraph" w:styleId="Heading1">
    <w:name w:val="heading 1"/>
    <w:basedOn w:val="Normal"/>
    <w:link w:val="Heading1Char"/>
    <w:uiPriority w:val="9"/>
    <w:qFormat/>
    <w:rsid w:val="00322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DA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322DA4"/>
    <w:rPr>
      <w:color w:val="0000FF"/>
      <w:u w:val="single"/>
    </w:rPr>
  </w:style>
  <w:style w:type="paragraph" w:customStyle="1" w:styleId="site-description">
    <w:name w:val="site-description"/>
    <w:basedOn w:val="Normal"/>
    <w:rsid w:val="0032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322DA4"/>
  </w:style>
  <w:style w:type="paragraph" w:styleId="NormalWeb">
    <w:name w:val="Normal (Web)"/>
    <w:basedOn w:val="Normal"/>
    <w:uiPriority w:val="99"/>
    <w:semiHidden/>
    <w:unhideWhenUsed/>
    <w:rsid w:val="0032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22DA4"/>
    <w:rPr>
      <w:b/>
      <w:bCs/>
    </w:rPr>
  </w:style>
  <w:style w:type="character" w:styleId="Emphasis">
    <w:name w:val="Emphasis"/>
    <w:basedOn w:val="DefaultParagraphFont"/>
    <w:uiPriority w:val="20"/>
    <w:qFormat/>
    <w:rsid w:val="00322D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6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7591">
          <w:marLeft w:val="0"/>
          <w:marRight w:val="0"/>
          <w:marTop w:val="750"/>
          <w:marBottom w:val="0"/>
          <w:divBdr>
            <w:top w:val="single" w:sz="2" w:space="0" w:color="DDDDDD"/>
            <w:left w:val="none" w:sz="0" w:space="0" w:color="auto"/>
            <w:bottom w:val="single" w:sz="2" w:space="0" w:color="DDDDDD"/>
            <w:right w:val="none" w:sz="0" w:space="0" w:color="auto"/>
          </w:divBdr>
          <w:divsChild>
            <w:div w:id="15840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9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1402">
          <w:marLeft w:val="0"/>
          <w:marRight w:val="0"/>
          <w:marTop w:val="750"/>
          <w:marBottom w:val="0"/>
          <w:divBdr>
            <w:top w:val="single" w:sz="2" w:space="0" w:color="DDDDDD"/>
            <w:left w:val="none" w:sz="0" w:space="0" w:color="auto"/>
            <w:bottom w:val="single" w:sz="2" w:space="0" w:color="DDDDDD"/>
            <w:right w:val="none" w:sz="0" w:space="0" w:color="auto"/>
          </w:divBdr>
          <w:divsChild>
            <w:div w:id="16391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manjaro.org/" TargetMode="External"/><Relationship Id="rId13" Type="http://schemas.openxmlformats.org/officeDocument/2006/relationships/hyperlink" Target="https://manjaro.github.io/team" TargetMode="External"/><Relationship Id="rId18" Type="http://schemas.openxmlformats.org/officeDocument/2006/relationships/hyperlink" Target="https://manjaro.github.io/Update-2015-09-14_(stable)/" TargetMode="External"/><Relationship Id="rId26" Type="http://schemas.openxmlformats.org/officeDocument/2006/relationships/hyperlink" Target="https://manjaro.github.io/page3" TargetMode="External"/><Relationship Id="rId39" Type="http://schemas.openxmlformats.org/officeDocument/2006/relationships/hyperlink" Target="https://manjaro.github.io/page1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34" Type="http://schemas.openxmlformats.org/officeDocument/2006/relationships/hyperlink" Target="https://manjaro.github.io/page11" TargetMode="External"/><Relationship Id="rId42" Type="http://schemas.openxmlformats.org/officeDocument/2006/relationships/hyperlink" Target="https://manjaro.github.io/page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anjaro.github.io/" TargetMode="External"/><Relationship Id="rId12" Type="http://schemas.openxmlformats.org/officeDocument/2006/relationships/hyperlink" Target="https://lists.manjaro.org/" TargetMode="External"/><Relationship Id="rId17" Type="http://schemas.openxmlformats.org/officeDocument/2006/relationships/hyperlink" Target="https://manjaro.github.io/Update-2015-09-20_(stable)/" TargetMode="External"/><Relationship Id="rId25" Type="http://schemas.openxmlformats.org/officeDocument/2006/relationships/hyperlink" Target="https://manjaro.github.io/page2" TargetMode="External"/><Relationship Id="rId33" Type="http://schemas.openxmlformats.org/officeDocument/2006/relationships/hyperlink" Target="https://manjaro.github.io/page10" TargetMode="External"/><Relationship Id="rId38" Type="http://schemas.openxmlformats.org/officeDocument/2006/relationships/hyperlink" Target="https://manjaro.github.io/page15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njaro.github.io/Update-2015-09-20_(stable)/" TargetMode="External"/><Relationship Id="rId20" Type="http://schemas.openxmlformats.org/officeDocument/2006/relationships/hyperlink" Target="https://manjaro.github.io/Manjaro-Mate-15.09-released/" TargetMode="External"/><Relationship Id="rId29" Type="http://schemas.openxmlformats.org/officeDocument/2006/relationships/hyperlink" Target="https://manjaro.github.io/page6" TargetMode="External"/><Relationship Id="rId41" Type="http://schemas.openxmlformats.org/officeDocument/2006/relationships/hyperlink" Target="https://manjaro.github.io/page18" TargetMode="External"/><Relationship Id="rId1" Type="http://schemas.openxmlformats.org/officeDocument/2006/relationships/styles" Target="styles.xml"/><Relationship Id="rId6" Type="http://schemas.openxmlformats.org/officeDocument/2006/relationships/hyperlink" Target="https://manjaro.github.io/" TargetMode="External"/><Relationship Id="rId11" Type="http://schemas.openxmlformats.org/officeDocument/2006/relationships/hyperlink" Target="http://repo.manjaro.org/" TargetMode="External"/><Relationship Id="rId24" Type="http://schemas.openxmlformats.org/officeDocument/2006/relationships/hyperlink" Target="https://manjaro.github.io/Update-2015-09-07_(stable)/" TargetMode="External"/><Relationship Id="rId32" Type="http://schemas.openxmlformats.org/officeDocument/2006/relationships/hyperlink" Target="https://manjaro.github.io/page9" TargetMode="External"/><Relationship Id="rId37" Type="http://schemas.openxmlformats.org/officeDocument/2006/relationships/hyperlink" Target="https://manjaro.github.io/page14" TargetMode="External"/><Relationship Id="rId40" Type="http://schemas.openxmlformats.org/officeDocument/2006/relationships/hyperlink" Target="https://manjaro.github.io/page17" TargetMode="External"/><Relationship Id="rId45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manjaro.github.io/archive" TargetMode="External"/><Relationship Id="rId23" Type="http://schemas.openxmlformats.org/officeDocument/2006/relationships/hyperlink" Target="https://manjaro.github.io/Update-2015-09-07_(stable)/" TargetMode="External"/><Relationship Id="rId28" Type="http://schemas.openxmlformats.org/officeDocument/2006/relationships/hyperlink" Target="https://manjaro.github.io/page5" TargetMode="External"/><Relationship Id="rId36" Type="http://schemas.openxmlformats.org/officeDocument/2006/relationships/hyperlink" Target="https://manjaro.github.io/page13" TargetMode="External"/><Relationship Id="rId10" Type="http://schemas.openxmlformats.org/officeDocument/2006/relationships/hyperlink" Target="https://manjaro.github.io/download" TargetMode="External"/><Relationship Id="rId19" Type="http://schemas.openxmlformats.org/officeDocument/2006/relationships/hyperlink" Target="https://manjaro.github.io/Update-2015-09-14_(stable)/" TargetMode="External"/><Relationship Id="rId31" Type="http://schemas.openxmlformats.org/officeDocument/2006/relationships/hyperlink" Target="https://manjaro.github.io/page8" TargetMode="External"/><Relationship Id="rId44" Type="http://schemas.openxmlformats.org/officeDocument/2006/relationships/hyperlink" Target="https://manjaro.github.io/donate" TargetMode="External"/><Relationship Id="rId4" Type="http://schemas.openxmlformats.org/officeDocument/2006/relationships/hyperlink" Target="https://manjaro.github.io/" TargetMode="External"/><Relationship Id="rId9" Type="http://schemas.openxmlformats.org/officeDocument/2006/relationships/hyperlink" Target="https://forum.manjaro.org/" TargetMode="External"/><Relationship Id="rId14" Type="http://schemas.openxmlformats.org/officeDocument/2006/relationships/hyperlink" Target="https://manjaro.github.io/about" TargetMode="External"/><Relationship Id="rId22" Type="http://schemas.openxmlformats.org/officeDocument/2006/relationships/hyperlink" Target="https://manjaro.github.io/Manjaro-Mate-15.09-released/" TargetMode="External"/><Relationship Id="rId27" Type="http://schemas.openxmlformats.org/officeDocument/2006/relationships/hyperlink" Target="https://manjaro.github.io/page4" TargetMode="External"/><Relationship Id="rId30" Type="http://schemas.openxmlformats.org/officeDocument/2006/relationships/hyperlink" Target="https://manjaro.github.io/page7" TargetMode="External"/><Relationship Id="rId35" Type="http://schemas.openxmlformats.org/officeDocument/2006/relationships/hyperlink" Target="https://manjaro.github.io/page12" TargetMode="External"/><Relationship Id="rId43" Type="http://schemas.openxmlformats.org/officeDocument/2006/relationships/hyperlink" Target="http://github.com/manja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3335</Characters>
  <Application>Microsoft Office Word</Application>
  <DocSecurity>0</DocSecurity>
  <Lines>27</Lines>
  <Paragraphs>7</Paragraphs>
  <ScaleCrop>false</ScaleCrop>
  <Company>Deftones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dikasetyaprayogi</dc:creator>
  <cp:lastModifiedBy>dikasetyaprayogi</cp:lastModifiedBy>
  <cp:revision>1</cp:revision>
  <dcterms:created xsi:type="dcterms:W3CDTF">2015-09-20T22:22:00Z</dcterms:created>
  <dcterms:modified xsi:type="dcterms:W3CDTF">2015-09-20T22:24:00Z</dcterms:modified>
</cp:coreProperties>
</file>